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203D" w14:textId="5ED4E277" w:rsidR="00330E69" w:rsidRDefault="00330E69" w:rsidP="00F506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800E458" wp14:editId="1B19A6F6">
            <wp:extent cx="866775" cy="10477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F081" w14:textId="7E0895C2" w:rsidR="00A9204E" w:rsidRDefault="00F5068C" w:rsidP="00F506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68C">
        <w:rPr>
          <w:rFonts w:ascii="Arial" w:hAnsi="Arial" w:cs="Arial"/>
          <w:b/>
          <w:bCs/>
          <w:sz w:val="28"/>
          <w:szCs w:val="28"/>
        </w:rPr>
        <w:t>Běh na rozhlednu Veselý vrch</w:t>
      </w:r>
    </w:p>
    <w:p w14:paraId="3757921C" w14:textId="358D1DCE" w:rsidR="00F5068C" w:rsidRDefault="00F5068C" w:rsidP="00F506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BD3551" w14:textId="52B310DC" w:rsidR="00F5068C" w:rsidRDefault="00F5068C" w:rsidP="00F506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9A96C0" w14:textId="79F7E46A" w:rsidR="00F5068C" w:rsidRDefault="00F5068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Datum: 30. dubna 2022</w:t>
      </w:r>
    </w:p>
    <w:p w14:paraId="3602BC38" w14:textId="21FB7C66" w:rsidR="00F5068C" w:rsidRDefault="00F5068C" w:rsidP="00F5068C">
      <w:pPr>
        <w:rPr>
          <w:rFonts w:ascii="Arial" w:hAnsi="Arial" w:cs="Arial"/>
          <w:b/>
          <w:bCs/>
          <w:sz w:val="24"/>
          <w:szCs w:val="24"/>
        </w:rPr>
      </w:pPr>
    </w:p>
    <w:p w14:paraId="47E0168B" w14:textId="331EBB84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Prezentace: </w:t>
      </w:r>
      <w:r w:rsidR="0017742B">
        <w:rPr>
          <w:rFonts w:ascii="Arial" w:hAnsi="Arial" w:cs="Arial"/>
          <w:sz w:val="24"/>
          <w:szCs w:val="24"/>
        </w:rPr>
        <w:t>Budova bývalé restaurace v Prostřední Lhotě na křižovatce</w:t>
      </w:r>
      <w:r w:rsidR="007D3108">
        <w:rPr>
          <w:rFonts w:ascii="Arial" w:hAnsi="Arial" w:cs="Arial"/>
          <w:sz w:val="24"/>
          <w:szCs w:val="24"/>
        </w:rPr>
        <w:t xml:space="preserve"> (na mapě Prostřední Lhota 36</w:t>
      </w:r>
      <w:r w:rsidR="002F2596">
        <w:rPr>
          <w:rFonts w:ascii="Arial" w:hAnsi="Arial" w:cs="Arial"/>
          <w:sz w:val="24"/>
          <w:szCs w:val="24"/>
        </w:rPr>
        <w:t xml:space="preserve">), </w:t>
      </w:r>
      <w:r w:rsidR="0017742B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9.00 hodin</w:t>
      </w:r>
      <w:r w:rsidR="008F40BC">
        <w:rPr>
          <w:rFonts w:ascii="Arial" w:hAnsi="Arial" w:cs="Arial"/>
          <w:sz w:val="24"/>
          <w:szCs w:val="24"/>
        </w:rPr>
        <w:t>.</w:t>
      </w:r>
      <w:r w:rsidR="00DE35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Prostřední Lhota leží na autobusové lince 360 Praha – Sedlčany, </w:t>
      </w:r>
      <w:r w:rsidR="0017742B">
        <w:rPr>
          <w:rFonts w:ascii="Arial" w:hAnsi="Arial" w:cs="Arial"/>
          <w:sz w:val="24"/>
          <w:szCs w:val="24"/>
        </w:rPr>
        <w:t>autobusová zastávka je od místa prezentace cca</w:t>
      </w:r>
      <w:r w:rsidR="00C614F4">
        <w:rPr>
          <w:rFonts w:ascii="Arial" w:hAnsi="Arial" w:cs="Arial"/>
          <w:sz w:val="24"/>
          <w:szCs w:val="24"/>
        </w:rPr>
        <w:t xml:space="preserve"> </w:t>
      </w:r>
      <w:r w:rsidR="002F2596">
        <w:rPr>
          <w:rFonts w:ascii="Arial" w:hAnsi="Arial" w:cs="Arial"/>
          <w:sz w:val="24"/>
          <w:szCs w:val="24"/>
        </w:rPr>
        <w:t>5</w:t>
      </w:r>
      <w:r w:rsidR="00C614F4">
        <w:rPr>
          <w:rFonts w:ascii="Arial" w:hAnsi="Arial" w:cs="Arial"/>
          <w:sz w:val="24"/>
          <w:szCs w:val="24"/>
        </w:rPr>
        <w:t>0 m.</w:t>
      </w:r>
      <w:r w:rsidR="009E7B25">
        <w:rPr>
          <w:rFonts w:ascii="Arial" w:hAnsi="Arial" w:cs="Arial"/>
          <w:sz w:val="24"/>
          <w:szCs w:val="24"/>
        </w:rPr>
        <w:t xml:space="preserve"> Parkování je možné na místě.</w:t>
      </w:r>
    </w:p>
    <w:p w14:paraId="25A2DB53" w14:textId="73C4CFFF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606C6976" w14:textId="50228C58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 závodu: </w:t>
      </w:r>
      <w:r>
        <w:rPr>
          <w:rFonts w:ascii="Arial" w:hAnsi="Arial" w:cs="Arial"/>
          <w:sz w:val="24"/>
          <w:szCs w:val="24"/>
        </w:rPr>
        <w:t xml:space="preserve">dospělí 10.30, děti 10.35. Start je </w:t>
      </w:r>
      <w:r w:rsidR="006F1768">
        <w:rPr>
          <w:rFonts w:ascii="Arial" w:hAnsi="Arial" w:cs="Arial"/>
          <w:sz w:val="24"/>
          <w:szCs w:val="24"/>
        </w:rPr>
        <w:t xml:space="preserve">cca </w:t>
      </w:r>
      <w:r w:rsidR="00C614F4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m od místa prezentace na odbočce modré turistické značky směrem na Kobylníky.</w:t>
      </w:r>
    </w:p>
    <w:p w14:paraId="11E13C5A" w14:textId="08D4F6A1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6D063F39" w14:textId="09DDFC40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Délka trati: </w:t>
      </w:r>
      <w:r>
        <w:rPr>
          <w:rFonts w:ascii="Arial" w:hAnsi="Arial" w:cs="Arial"/>
          <w:sz w:val="24"/>
          <w:szCs w:val="24"/>
        </w:rPr>
        <w:t>dospělí 5,3 km, děti 1,4 km</w:t>
      </w:r>
    </w:p>
    <w:p w14:paraId="2422E125" w14:textId="6923FD43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24B7F5B8" w14:textId="3A67474A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Popis trati: </w:t>
      </w:r>
      <w:r>
        <w:rPr>
          <w:rFonts w:ascii="Arial" w:hAnsi="Arial" w:cs="Arial"/>
          <w:sz w:val="24"/>
          <w:szCs w:val="24"/>
        </w:rPr>
        <w:t xml:space="preserve">Lesní kros, stoupání 262 m, klesání 174 m, trať vede terénem po lučních a lesních cestách podél břehu Vltavy, začátek cca 100 po asfaltu. Cíl je na rozhledně Veselý vrch, 489 m.n.m, v cíli bude k dispozici voda a občerstvení. </w:t>
      </w:r>
    </w:p>
    <w:p w14:paraId="2726C1CB" w14:textId="14E54F68" w:rsidR="00F5068C" w:rsidRDefault="00F5068C" w:rsidP="00F5068C">
      <w:pPr>
        <w:rPr>
          <w:rFonts w:ascii="Arial" w:hAnsi="Arial" w:cs="Arial"/>
          <w:sz w:val="24"/>
          <w:szCs w:val="24"/>
        </w:rPr>
      </w:pPr>
    </w:p>
    <w:p w14:paraId="461DB65A" w14:textId="77777777" w:rsidR="00A80DA5" w:rsidRDefault="00F5068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Kategorie: </w:t>
      </w:r>
    </w:p>
    <w:p w14:paraId="3C240746" w14:textId="5CBB194E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Muži do 39 let, 40 – 49 let, 50 – 59 let, 60 – 69 let, 70 – 79 let, 80 a více</w:t>
      </w:r>
      <w:r w:rsidR="00A80DA5">
        <w:rPr>
          <w:rFonts w:ascii="Arial" w:hAnsi="Arial" w:cs="Arial"/>
          <w:sz w:val="24"/>
          <w:szCs w:val="24"/>
        </w:rPr>
        <w:t xml:space="preserve"> let</w:t>
      </w:r>
    </w:p>
    <w:p w14:paraId="0F3E3EEB" w14:textId="77777777" w:rsidR="00A80DA5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Ženy do 34 let, 35 – 44 let, 45 – 54 let, 55 – 64 let, 65 a více</w:t>
      </w:r>
      <w:r w:rsidR="00A80DA5">
        <w:rPr>
          <w:rFonts w:ascii="Arial" w:hAnsi="Arial" w:cs="Arial"/>
          <w:sz w:val="24"/>
          <w:szCs w:val="24"/>
        </w:rPr>
        <w:t xml:space="preserve"> let</w:t>
      </w:r>
    </w:p>
    <w:p w14:paraId="42ED830B" w14:textId="2E2C02CE" w:rsidR="00F5068C" w:rsidRDefault="00F5068C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</w:t>
      </w:r>
      <w:r w:rsidR="00A80DA5">
        <w:rPr>
          <w:rFonts w:ascii="Arial" w:hAnsi="Arial" w:cs="Arial"/>
          <w:sz w:val="24"/>
          <w:szCs w:val="24"/>
        </w:rPr>
        <w:t xml:space="preserve"> do 7 let, 8 – 9 let, 10 – 11 let, 12 – 13 let, 14 – 15 let.</w:t>
      </w:r>
    </w:p>
    <w:p w14:paraId="69746423" w14:textId="3132819C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79A310EA" w14:textId="1C2AD52E" w:rsidR="00A80DA5" w:rsidRDefault="00A80DA5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Startovné: </w:t>
      </w:r>
      <w:r>
        <w:rPr>
          <w:rFonts w:ascii="Arial" w:hAnsi="Arial" w:cs="Arial"/>
          <w:sz w:val="24"/>
          <w:szCs w:val="24"/>
        </w:rPr>
        <w:t xml:space="preserve">předem přihlášení dospělí </w:t>
      </w:r>
      <w:r w:rsidRPr="00A80DA5">
        <w:rPr>
          <w:rFonts w:ascii="Arial" w:hAnsi="Arial" w:cs="Arial"/>
          <w:b/>
          <w:bCs/>
          <w:sz w:val="24"/>
          <w:szCs w:val="24"/>
        </w:rPr>
        <w:t>70,- Kč</w:t>
      </w:r>
      <w:r>
        <w:rPr>
          <w:rFonts w:ascii="Arial" w:hAnsi="Arial" w:cs="Arial"/>
          <w:sz w:val="24"/>
          <w:szCs w:val="24"/>
        </w:rPr>
        <w:t xml:space="preserve">, na místě přihlášení </w:t>
      </w:r>
      <w:r w:rsidRPr="00A80DA5">
        <w:rPr>
          <w:rFonts w:ascii="Arial" w:hAnsi="Arial" w:cs="Arial"/>
          <w:b/>
          <w:bCs/>
          <w:sz w:val="24"/>
          <w:szCs w:val="24"/>
        </w:rPr>
        <w:t>150,- Kč</w:t>
      </w:r>
      <w:r>
        <w:rPr>
          <w:rFonts w:ascii="Arial" w:hAnsi="Arial" w:cs="Arial"/>
          <w:sz w:val="24"/>
          <w:szCs w:val="24"/>
        </w:rPr>
        <w:t xml:space="preserve">, děti </w:t>
      </w:r>
      <w:r w:rsidRPr="00A80DA5">
        <w:rPr>
          <w:rFonts w:ascii="Arial" w:hAnsi="Arial" w:cs="Arial"/>
          <w:sz w:val="24"/>
          <w:szCs w:val="24"/>
        </w:rPr>
        <w:t>zdarma</w:t>
      </w:r>
      <w:r>
        <w:rPr>
          <w:rFonts w:ascii="Arial" w:hAnsi="Arial" w:cs="Arial"/>
          <w:sz w:val="24"/>
          <w:szCs w:val="24"/>
        </w:rPr>
        <w:t>.</w:t>
      </w:r>
    </w:p>
    <w:p w14:paraId="324110B7" w14:textId="052B0F81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5FFE853A" w14:textId="3E15C58C" w:rsidR="00A80DA5" w:rsidRDefault="00A80DA5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Ceny: </w:t>
      </w:r>
      <w:r>
        <w:rPr>
          <w:rFonts w:ascii="Arial" w:hAnsi="Arial" w:cs="Arial"/>
          <w:sz w:val="24"/>
          <w:szCs w:val="24"/>
        </w:rPr>
        <w:t>První tři nejlepší běžci každé kategorie obdrží věcné ceny, pro všechny děti je připravena odměna, dále bude tombola pro všechny dospělé běžce.</w:t>
      </w:r>
      <w:r w:rsidR="00DE35A0">
        <w:rPr>
          <w:rFonts w:ascii="Arial" w:hAnsi="Arial" w:cs="Arial"/>
          <w:sz w:val="24"/>
          <w:szCs w:val="24"/>
        </w:rPr>
        <w:t xml:space="preserve"> Vyhlašování výsledků proběhne před budovou Křížovnického špýcharu (50 m od </w:t>
      </w:r>
      <w:r w:rsidR="00C15A73">
        <w:rPr>
          <w:rFonts w:ascii="Arial" w:hAnsi="Arial" w:cs="Arial"/>
          <w:sz w:val="24"/>
          <w:szCs w:val="24"/>
        </w:rPr>
        <w:t>místa prezentace).</w:t>
      </w:r>
    </w:p>
    <w:p w14:paraId="42525356" w14:textId="77777777" w:rsidR="007E3EDB" w:rsidRDefault="007E3EDB" w:rsidP="00F5068C">
      <w:pPr>
        <w:rPr>
          <w:rFonts w:ascii="Arial" w:hAnsi="Arial" w:cs="Arial"/>
          <w:sz w:val="24"/>
          <w:szCs w:val="24"/>
        </w:rPr>
      </w:pPr>
    </w:p>
    <w:p w14:paraId="0C61CB4E" w14:textId="6975B0EF" w:rsidR="007E3EDB" w:rsidRDefault="007E3EDB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Přihlášky: </w:t>
      </w:r>
      <w:hyperlink r:id="rId11" w:history="1">
        <w:r w:rsidR="00C67B39" w:rsidRPr="003B7FEB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www.bezecpodblanicka.cz</w:t>
        </w:r>
      </w:hyperlink>
      <w:r w:rsidR="00122917">
        <w:rPr>
          <w:rStyle w:val="Hypertextovodkaz"/>
          <w:rFonts w:ascii="Arial" w:hAnsi="Arial" w:cs="Arial"/>
          <w:b/>
          <w:bCs/>
          <w:sz w:val="24"/>
          <w:szCs w:val="24"/>
        </w:rPr>
        <w:t xml:space="preserve">  </w:t>
      </w:r>
    </w:p>
    <w:p w14:paraId="4C58DAD5" w14:textId="77777777" w:rsidR="00C67B39" w:rsidRDefault="00C67B3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46C04024" w14:textId="1C6B8B5D" w:rsidR="00C67B39" w:rsidRDefault="00C67B39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Závodí se dle pravidel atletiky</w:t>
      </w:r>
      <w:r w:rsidR="007042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tohoto rozpisu</w:t>
      </w:r>
      <w:r w:rsidR="00704238">
        <w:rPr>
          <w:rFonts w:ascii="Arial" w:hAnsi="Arial" w:cs="Arial"/>
          <w:sz w:val="24"/>
          <w:szCs w:val="24"/>
        </w:rPr>
        <w:t xml:space="preserve"> a platných hygienických nařízení v době závodu.</w:t>
      </w:r>
      <w:r w:rsidR="00D67FF6">
        <w:rPr>
          <w:rFonts w:ascii="Arial" w:hAnsi="Arial" w:cs="Arial"/>
          <w:sz w:val="24"/>
          <w:szCs w:val="24"/>
        </w:rPr>
        <w:t xml:space="preserve"> Závodníci startují na vlastní nebezpečí.</w:t>
      </w:r>
    </w:p>
    <w:p w14:paraId="55F09463" w14:textId="77777777" w:rsidR="00D67FF6" w:rsidRDefault="00D67FF6" w:rsidP="00F5068C">
      <w:pPr>
        <w:rPr>
          <w:rFonts w:ascii="Arial" w:hAnsi="Arial" w:cs="Arial"/>
          <w:sz w:val="24"/>
          <w:szCs w:val="24"/>
        </w:rPr>
      </w:pPr>
    </w:p>
    <w:p w14:paraId="13B2B3A2" w14:textId="67F82143" w:rsidR="00D67FF6" w:rsidRDefault="00BA0387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Kontakt na pořadatele: </w:t>
      </w:r>
      <w:r>
        <w:rPr>
          <w:rFonts w:ascii="Arial" w:hAnsi="Arial" w:cs="Arial"/>
          <w:sz w:val="24"/>
          <w:szCs w:val="24"/>
        </w:rPr>
        <w:t xml:space="preserve">Libuše Vlachynská, </w:t>
      </w:r>
      <w:r w:rsidR="008874CE">
        <w:rPr>
          <w:rFonts w:ascii="Arial" w:hAnsi="Arial" w:cs="Arial"/>
          <w:sz w:val="24"/>
          <w:szCs w:val="24"/>
        </w:rPr>
        <w:t xml:space="preserve">tel.: 608547185, e-mail: </w:t>
      </w:r>
      <w:hyperlink r:id="rId12" w:history="1">
        <w:r w:rsidR="005503E4" w:rsidRPr="003B7FEB">
          <w:rPr>
            <w:rStyle w:val="Hypertextovodkaz"/>
            <w:rFonts w:ascii="Arial" w:hAnsi="Arial" w:cs="Arial"/>
            <w:sz w:val="24"/>
            <w:szCs w:val="24"/>
          </w:rPr>
          <w:t>libuse.vlachynska@seznam.cz</w:t>
        </w:r>
      </w:hyperlink>
    </w:p>
    <w:p w14:paraId="4585945B" w14:textId="77777777" w:rsidR="005503E4" w:rsidRDefault="005503E4" w:rsidP="00F5068C">
      <w:pPr>
        <w:rPr>
          <w:rFonts w:ascii="Arial" w:hAnsi="Arial" w:cs="Arial"/>
          <w:sz w:val="24"/>
          <w:szCs w:val="24"/>
        </w:rPr>
      </w:pPr>
    </w:p>
    <w:p w14:paraId="5D95184B" w14:textId="4C231416" w:rsidR="005503E4" w:rsidRDefault="005503E4" w:rsidP="00F5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Web závodu: </w:t>
      </w:r>
      <w:hyperlink r:id="rId13" w:history="1">
        <w:r w:rsidRPr="003B7FEB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www.bezecpodblanicka.cz</w:t>
        </w:r>
      </w:hyperlink>
    </w:p>
    <w:p w14:paraId="7025BA8F" w14:textId="77777777" w:rsidR="005503E4" w:rsidRDefault="005503E4" w:rsidP="00F5068C">
      <w:pPr>
        <w:rPr>
          <w:rFonts w:ascii="Arial" w:hAnsi="Arial" w:cs="Arial"/>
          <w:sz w:val="24"/>
          <w:szCs w:val="24"/>
        </w:rPr>
      </w:pPr>
    </w:p>
    <w:p w14:paraId="4191A1A3" w14:textId="6ECB6291" w:rsidR="005503E4" w:rsidRDefault="005503E4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Závod proběhne za podpory obce Chotilsko</w:t>
      </w:r>
    </w:p>
    <w:p w14:paraId="2F3402A4" w14:textId="77777777" w:rsidR="0044041C" w:rsidRDefault="0044041C" w:rsidP="00F5068C">
      <w:pPr>
        <w:rPr>
          <w:rFonts w:ascii="Arial" w:hAnsi="Arial" w:cs="Arial"/>
          <w:b/>
          <w:bCs/>
          <w:sz w:val="24"/>
          <w:szCs w:val="24"/>
        </w:rPr>
      </w:pPr>
    </w:p>
    <w:p w14:paraId="26483699" w14:textId="77777777" w:rsidR="009E1FBB" w:rsidRDefault="009E1FBB" w:rsidP="00F5068C">
      <w:pPr>
        <w:rPr>
          <w:rFonts w:ascii="Arial" w:hAnsi="Arial" w:cs="Arial"/>
          <w:b/>
          <w:bCs/>
          <w:sz w:val="24"/>
          <w:szCs w:val="24"/>
        </w:rPr>
      </w:pPr>
    </w:p>
    <w:p w14:paraId="61A69D1C" w14:textId="1B36F456" w:rsidR="00A96D65" w:rsidRDefault="006B3D2A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Partneři závodu: </w:t>
      </w:r>
    </w:p>
    <w:p w14:paraId="098B0584" w14:textId="7650733C" w:rsidR="00076D57" w:rsidRDefault="00076D57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Chotilsko</w:t>
      </w:r>
    </w:p>
    <w:p w14:paraId="786E4445" w14:textId="6B90F878" w:rsidR="00A96D65" w:rsidRDefault="00E2730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13D717D" wp14:editId="2D3773DF">
            <wp:extent cx="1238250" cy="127635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FAC9" w14:textId="1F3D01E7" w:rsidR="006F0423" w:rsidRDefault="00A96D65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Pivovar </w:t>
      </w:r>
      <w:r w:rsidR="006F0423">
        <w:rPr>
          <w:rFonts w:ascii="Arial" w:hAnsi="Arial" w:cs="Arial"/>
          <w:b/>
          <w:bCs/>
          <w:sz w:val="24"/>
          <w:szCs w:val="24"/>
        </w:rPr>
        <w:t>Bohemia Regent Třeboň</w:t>
      </w:r>
    </w:p>
    <w:p w14:paraId="0116445F" w14:textId="3CADACB8" w:rsidR="006F0423" w:rsidRDefault="00DF68E8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DC7F3FF" wp14:editId="52D09F86">
            <wp:extent cx="1514475" cy="14192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68C0" w14:textId="77777777" w:rsidR="006F0423" w:rsidRDefault="006F0423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67DFB09" w14:textId="07A70192" w:rsidR="00076D57" w:rsidRDefault="00FB3103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Řeznictví a uzenářství Pavel Šťástka</w:t>
      </w:r>
      <w:r w:rsidR="004B2686">
        <w:rPr>
          <w:rFonts w:ascii="Arial" w:hAnsi="Arial" w:cs="Arial"/>
          <w:b/>
          <w:bCs/>
          <w:sz w:val="24"/>
          <w:szCs w:val="24"/>
        </w:rPr>
        <w:t xml:space="preserve">, Prostřední </w:t>
      </w:r>
      <w:r w:rsidR="00076D57">
        <w:rPr>
          <w:rFonts w:ascii="Arial" w:hAnsi="Arial" w:cs="Arial"/>
          <w:b/>
          <w:bCs/>
          <w:sz w:val="24"/>
          <w:szCs w:val="24"/>
        </w:rPr>
        <w:t>Lhota</w:t>
      </w:r>
    </w:p>
    <w:p w14:paraId="08FE00FD" w14:textId="77777777" w:rsidR="0098316A" w:rsidRDefault="0098316A" w:rsidP="00F5068C">
      <w:pPr>
        <w:rPr>
          <w:rFonts w:ascii="Arial" w:hAnsi="Arial" w:cs="Arial"/>
          <w:b/>
          <w:bCs/>
          <w:sz w:val="24"/>
          <w:szCs w:val="24"/>
        </w:rPr>
      </w:pPr>
    </w:p>
    <w:p w14:paraId="03FF1DAA" w14:textId="5B5B969B" w:rsidR="004B2686" w:rsidRDefault="00E2730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3AD8D5A" wp14:editId="3BDEECA8">
            <wp:extent cx="1524000" cy="1104900"/>
            <wp:effectExtent l="0" t="0" r="0" b="0"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A7E83" w14:textId="77777777" w:rsidR="004B2686" w:rsidRDefault="004B2686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64FCB5E" w14:textId="54B855C3" w:rsidR="00330E69" w:rsidRDefault="0069711A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Vaněčkův statek – Hana Hrubá</w:t>
      </w:r>
    </w:p>
    <w:p w14:paraId="6A0742D7" w14:textId="77777777" w:rsidR="0098316A" w:rsidRDefault="0098316A" w:rsidP="00F5068C">
      <w:pPr>
        <w:rPr>
          <w:rFonts w:ascii="Arial" w:hAnsi="Arial" w:cs="Arial"/>
          <w:b/>
          <w:bCs/>
          <w:sz w:val="24"/>
          <w:szCs w:val="24"/>
        </w:rPr>
      </w:pPr>
    </w:p>
    <w:p w14:paraId="0510B7A1" w14:textId="742E0750" w:rsidR="0069711A" w:rsidRDefault="00E2730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4DB81E6" wp14:editId="48030F53">
            <wp:extent cx="1600200" cy="1200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35" cy="12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4697" w14:textId="77777777" w:rsidR="008A59B9" w:rsidRDefault="008A59B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6052316F" w14:textId="67550947" w:rsidR="00426962" w:rsidRDefault="00F050F1" w:rsidP="004269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Vysoká škola tělesné výchovy a sportu PALESTRA</w:t>
      </w:r>
    </w:p>
    <w:p w14:paraId="6C13E6AE" w14:textId="77777777" w:rsidR="0098316A" w:rsidRDefault="0098316A" w:rsidP="00426962">
      <w:pPr>
        <w:rPr>
          <w:rFonts w:ascii="Arial" w:hAnsi="Arial" w:cs="Arial"/>
          <w:b/>
          <w:bCs/>
          <w:sz w:val="24"/>
          <w:szCs w:val="24"/>
        </w:rPr>
      </w:pPr>
    </w:p>
    <w:p w14:paraId="470AA6BF" w14:textId="74B25966" w:rsidR="008A59B9" w:rsidRDefault="0044041C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91CA0CD" wp14:editId="3236724E">
            <wp:extent cx="2581275" cy="723900"/>
            <wp:effectExtent l="0" t="0" r="9525" b="0"/>
            <wp:docPr id="6" name="Obrázek 6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klipart&#10;&#10;Popis byl vytvořen automaticky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898" cy="73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F6B3" w14:textId="77777777" w:rsidR="00DF42E9" w:rsidRDefault="00DF42E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51DC5AFB" w14:textId="5BECDC2F" w:rsidR="00DF42E9" w:rsidRDefault="00DF42E9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Beran – kola, lyže, Dobříš</w:t>
      </w:r>
    </w:p>
    <w:p w14:paraId="171BEB1A" w14:textId="77777777" w:rsidR="00374CED" w:rsidRDefault="00374CED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A2B7431" w14:textId="1BF813CA" w:rsidR="00573227" w:rsidRDefault="00573227" w:rsidP="00F506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</w:t>
      </w:r>
      <w:r w:rsidR="00815C86">
        <w:rPr>
          <w:rFonts w:ascii="Arial" w:hAnsi="Arial" w:cs="Arial"/>
          <w:b/>
          <w:bCs/>
          <w:sz w:val="24"/>
          <w:szCs w:val="24"/>
        </w:rPr>
        <w:t>Atlas</w:t>
      </w:r>
    </w:p>
    <w:p w14:paraId="7CF9A7ED" w14:textId="77777777" w:rsidR="008761D9" w:rsidRDefault="008761D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6BC8472" w14:textId="77777777" w:rsidR="008761D9" w:rsidRDefault="008761D9" w:rsidP="00F5068C">
      <w:pPr>
        <w:rPr>
          <w:rFonts w:ascii="Arial" w:hAnsi="Arial" w:cs="Arial"/>
          <w:b/>
          <w:bCs/>
          <w:sz w:val="24"/>
          <w:szCs w:val="24"/>
        </w:rPr>
      </w:pPr>
    </w:p>
    <w:p w14:paraId="0B0356B9" w14:textId="77777777" w:rsidR="00815C86" w:rsidRDefault="00815C86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E6B13B6" w14:textId="77777777" w:rsidR="00815C86" w:rsidRDefault="00815C86" w:rsidP="00F5068C">
      <w:pPr>
        <w:rPr>
          <w:rFonts w:ascii="Arial" w:hAnsi="Arial" w:cs="Arial"/>
          <w:b/>
          <w:bCs/>
          <w:sz w:val="24"/>
          <w:szCs w:val="24"/>
        </w:rPr>
      </w:pPr>
    </w:p>
    <w:p w14:paraId="7E652C9F" w14:textId="77777777" w:rsidR="006B3D2A" w:rsidRDefault="006B3D2A" w:rsidP="00F5068C">
      <w:pPr>
        <w:rPr>
          <w:rFonts w:ascii="Arial" w:hAnsi="Arial" w:cs="Arial"/>
          <w:b/>
          <w:bCs/>
          <w:sz w:val="24"/>
          <w:szCs w:val="24"/>
        </w:rPr>
      </w:pPr>
    </w:p>
    <w:p w14:paraId="5B06D674" w14:textId="77777777" w:rsidR="008019BD" w:rsidRDefault="008019BD" w:rsidP="00F5068C">
      <w:pPr>
        <w:rPr>
          <w:rFonts w:ascii="Arial" w:hAnsi="Arial" w:cs="Arial"/>
          <w:b/>
          <w:bCs/>
          <w:sz w:val="24"/>
          <w:szCs w:val="24"/>
        </w:rPr>
      </w:pPr>
    </w:p>
    <w:p w14:paraId="3348979D" w14:textId="77777777" w:rsidR="006B3D2A" w:rsidRDefault="006B3D2A" w:rsidP="00F5068C">
      <w:pPr>
        <w:rPr>
          <w:rFonts w:ascii="Arial" w:hAnsi="Arial" w:cs="Arial"/>
          <w:b/>
          <w:bCs/>
          <w:sz w:val="24"/>
          <w:szCs w:val="24"/>
        </w:rPr>
      </w:pPr>
    </w:p>
    <w:p w14:paraId="5DFA21C4" w14:textId="77777777" w:rsidR="006B3D2A" w:rsidRPr="005503E4" w:rsidRDefault="006B3D2A" w:rsidP="00F5068C">
      <w:pPr>
        <w:rPr>
          <w:rFonts w:ascii="Arial" w:hAnsi="Arial" w:cs="Arial"/>
          <w:b/>
          <w:bCs/>
          <w:sz w:val="24"/>
          <w:szCs w:val="24"/>
        </w:rPr>
      </w:pPr>
    </w:p>
    <w:p w14:paraId="4C061F6A" w14:textId="21F00318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0FB3848A" w14:textId="77777777" w:rsidR="00A80DA5" w:rsidRPr="00A80DA5" w:rsidRDefault="00A80DA5" w:rsidP="00F5068C">
      <w:pPr>
        <w:rPr>
          <w:rFonts w:ascii="Arial" w:hAnsi="Arial" w:cs="Arial"/>
          <w:sz w:val="24"/>
          <w:szCs w:val="24"/>
        </w:rPr>
      </w:pPr>
    </w:p>
    <w:sectPr w:rsidR="00A80DA5" w:rsidRPr="00A80DA5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FC8F" w14:textId="77777777" w:rsidR="000E466B" w:rsidRDefault="000E466B" w:rsidP="005F4E53">
      <w:r>
        <w:separator/>
      </w:r>
    </w:p>
  </w:endnote>
  <w:endnote w:type="continuationSeparator" w:id="0">
    <w:p w14:paraId="50B7FA3D" w14:textId="77777777" w:rsidR="000E466B" w:rsidRDefault="000E466B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91A5" w14:textId="77777777" w:rsidR="000E466B" w:rsidRDefault="000E466B" w:rsidP="005F4E53">
      <w:r>
        <w:separator/>
      </w:r>
    </w:p>
  </w:footnote>
  <w:footnote w:type="continuationSeparator" w:id="0">
    <w:p w14:paraId="7CDE8AC9" w14:textId="77777777" w:rsidR="000E466B" w:rsidRDefault="000E466B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8C"/>
    <w:rsid w:val="00076D57"/>
    <w:rsid w:val="000C3A40"/>
    <w:rsid w:val="000E466B"/>
    <w:rsid w:val="00122917"/>
    <w:rsid w:val="0017742B"/>
    <w:rsid w:val="001A4547"/>
    <w:rsid w:val="00244831"/>
    <w:rsid w:val="00251D17"/>
    <w:rsid w:val="002A4238"/>
    <w:rsid w:val="002F2596"/>
    <w:rsid w:val="00330E69"/>
    <w:rsid w:val="00374CED"/>
    <w:rsid w:val="00392666"/>
    <w:rsid w:val="00395452"/>
    <w:rsid w:val="00406E23"/>
    <w:rsid w:val="00426962"/>
    <w:rsid w:val="0044041C"/>
    <w:rsid w:val="004B2686"/>
    <w:rsid w:val="004E108E"/>
    <w:rsid w:val="00513548"/>
    <w:rsid w:val="005503E4"/>
    <w:rsid w:val="00573227"/>
    <w:rsid w:val="00597FD8"/>
    <w:rsid w:val="005F4E53"/>
    <w:rsid w:val="00601A8D"/>
    <w:rsid w:val="00625DE3"/>
    <w:rsid w:val="00645252"/>
    <w:rsid w:val="0069711A"/>
    <w:rsid w:val="006B3D2A"/>
    <w:rsid w:val="006D3D74"/>
    <w:rsid w:val="006F0423"/>
    <w:rsid w:val="006F1768"/>
    <w:rsid w:val="00704238"/>
    <w:rsid w:val="007D3108"/>
    <w:rsid w:val="007E3EDB"/>
    <w:rsid w:val="008019BD"/>
    <w:rsid w:val="00815C86"/>
    <w:rsid w:val="0083569A"/>
    <w:rsid w:val="008761D9"/>
    <w:rsid w:val="008874CE"/>
    <w:rsid w:val="008A59B9"/>
    <w:rsid w:val="008B4549"/>
    <w:rsid w:val="008F40BC"/>
    <w:rsid w:val="0097356C"/>
    <w:rsid w:val="0098316A"/>
    <w:rsid w:val="009E1FBB"/>
    <w:rsid w:val="009E7B25"/>
    <w:rsid w:val="00A80DA5"/>
    <w:rsid w:val="00A9204E"/>
    <w:rsid w:val="00A96D65"/>
    <w:rsid w:val="00BA0387"/>
    <w:rsid w:val="00C15A73"/>
    <w:rsid w:val="00C614F4"/>
    <w:rsid w:val="00C67B39"/>
    <w:rsid w:val="00C87FB0"/>
    <w:rsid w:val="00D67FF6"/>
    <w:rsid w:val="00DE35A0"/>
    <w:rsid w:val="00DE6E8C"/>
    <w:rsid w:val="00DF42E9"/>
    <w:rsid w:val="00DF68E8"/>
    <w:rsid w:val="00E2730C"/>
    <w:rsid w:val="00F04F25"/>
    <w:rsid w:val="00F050F1"/>
    <w:rsid w:val="00F5068C"/>
    <w:rsid w:val="00F524C4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2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zecpodblanicka.cz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buse.vlachynska@seznam.cz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zecpodblanicka.cz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3B37D5D8-7DAE-4020-AA9E-50A293A01E68%7d\%7bB725A81F-F45A-433D-BE60-226359A6E85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E00EE8C-C578-4AAE-AB1C-F051F8D2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{B725A81F-F45A-433D-BE60-226359A6E852}tf02786999_win32</Template>
  <TotalTime>0</TotalTime>
  <Pages>3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2022-03-18T18:59:00Z</dcterms:created>
  <dcterms:modified xsi:type="dcterms:W3CDTF">2022-03-22T18:04:00Z</dcterms:modified>
</cp:coreProperties>
</file>